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925E3" w14:textId="6FAB2449" w:rsidR="00294E69" w:rsidRDefault="004F0DCD">
      <w:pPr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AF6A889" wp14:editId="51DB8D49">
            <wp:simplePos x="0" y="0"/>
            <wp:positionH relativeFrom="column">
              <wp:posOffset>4491990</wp:posOffset>
            </wp:positionH>
            <wp:positionV relativeFrom="paragraph">
              <wp:posOffset>111125</wp:posOffset>
            </wp:positionV>
            <wp:extent cx="1908175" cy="476885"/>
            <wp:effectExtent l="0" t="0" r="0" b="0"/>
            <wp:wrapNone/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17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191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471803" wp14:editId="60F8D675">
                <wp:simplePos x="0" y="0"/>
                <wp:positionH relativeFrom="column">
                  <wp:posOffset>-118110</wp:posOffset>
                </wp:positionH>
                <wp:positionV relativeFrom="paragraph">
                  <wp:posOffset>-66675</wp:posOffset>
                </wp:positionV>
                <wp:extent cx="3701415" cy="1149985"/>
                <wp:effectExtent l="0" t="0" r="0" b="0"/>
                <wp:wrapSquare wrapText="bothSides"/>
                <wp:docPr id="846835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1415" cy="11499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6FE9C8" w14:textId="77777777" w:rsidR="001B71F7" w:rsidRDefault="001B71F7" w:rsidP="00C16AF1">
                            <w:pPr>
                              <w:pStyle w:val="Nadpis1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14:paraId="1D68947F" w14:textId="77777777" w:rsidR="00C16AF1" w:rsidRPr="00C16AF1" w:rsidRDefault="002B6C6D" w:rsidP="00C16AF1">
                            <w:pPr>
                              <w:pStyle w:val="Nadpis1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Podnět</w:t>
                            </w:r>
                            <w:r w:rsidR="00C16AF1" w:rsidRPr="00C16AF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E381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oprávněného</w:t>
                            </w:r>
                          </w:p>
                          <w:p w14:paraId="501582C2" w14:textId="77777777" w:rsidR="001577ED" w:rsidRDefault="002B6C6D" w:rsidP="00C16AF1">
                            <w:pPr>
                              <w:pStyle w:val="Nadpis1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k</w:t>
                            </w:r>
                            <w:r w:rsidR="00C16AF1" w:rsidRPr="00C16AF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ustanovení zvláštního příjemce</w:t>
                            </w:r>
                          </w:p>
                          <w:p w14:paraId="64463646" w14:textId="77777777" w:rsidR="00C16AF1" w:rsidRPr="00C16AF1" w:rsidRDefault="006B1E2C" w:rsidP="00C16AF1">
                            <w:pPr>
                              <w:pStyle w:val="Nadpis1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pro dávky</w:t>
                            </w:r>
                            <w:r w:rsidR="00C16AF1" w:rsidRPr="00C16AF1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CC62F0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důchodového pojištění</w:t>
                            </w:r>
                          </w:p>
                          <w:p w14:paraId="749D078C" w14:textId="77777777" w:rsidR="00C16AF1" w:rsidRPr="00C16AF1" w:rsidRDefault="00C16AF1" w:rsidP="00C16AF1"/>
                          <w:p w14:paraId="47378A2F" w14:textId="77777777" w:rsidR="00C16AF1" w:rsidRDefault="00C16AF1" w:rsidP="00C16A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14:paraId="38BCFE86" w14:textId="77777777" w:rsidR="00C16AF1" w:rsidRPr="00C16AF1" w:rsidRDefault="00C16AF1" w:rsidP="00C16AF1">
                            <w:pPr>
                              <w:rPr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4718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pt;margin-top:-5.25pt;width:291.45pt;height:90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" filled="f" fillcolor="#cff">
                <v:textbox>
                  <w:txbxContent>
                    <w:p w14:paraId="616FE9C8" w14:textId="77777777" w:rsidR="001B71F7" w:rsidRDefault="001B71F7" w:rsidP="00C16AF1">
                      <w:pPr>
                        <w:pStyle w:val="Nadpis1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14:paraId="1D68947F" w14:textId="77777777" w:rsidR="00C16AF1" w:rsidRPr="00C16AF1" w:rsidRDefault="002B6C6D" w:rsidP="00C16AF1">
                      <w:pPr>
                        <w:pStyle w:val="Nadpis1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Podnět</w:t>
                      </w:r>
                      <w:r w:rsidR="00C16AF1" w:rsidRPr="00C16AF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FE3813">
                        <w:rPr>
                          <w:rFonts w:ascii="Arial" w:hAnsi="Arial" w:cs="Arial"/>
                          <w:sz w:val="32"/>
                          <w:szCs w:val="32"/>
                        </w:rPr>
                        <w:t>oprávněného</w:t>
                      </w:r>
                    </w:p>
                    <w:p w14:paraId="501582C2" w14:textId="77777777" w:rsidR="001577ED" w:rsidRDefault="002B6C6D" w:rsidP="00C16AF1">
                      <w:pPr>
                        <w:pStyle w:val="Nadpis1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k</w:t>
                      </w:r>
                      <w:r w:rsidR="00C16AF1" w:rsidRPr="00C16AF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ustanovení zvláštního příjemce</w:t>
                      </w:r>
                    </w:p>
                    <w:p w14:paraId="64463646" w14:textId="77777777" w:rsidR="00C16AF1" w:rsidRPr="00C16AF1" w:rsidRDefault="006B1E2C" w:rsidP="00C16AF1">
                      <w:pPr>
                        <w:pStyle w:val="Nadpis1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pro dávky</w:t>
                      </w:r>
                      <w:r w:rsidR="00C16AF1" w:rsidRPr="00C16AF1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CC62F0">
                        <w:rPr>
                          <w:rFonts w:ascii="Arial" w:hAnsi="Arial" w:cs="Arial"/>
                          <w:sz w:val="32"/>
                          <w:szCs w:val="32"/>
                        </w:rPr>
                        <w:t>důchodového pojištění</w:t>
                      </w:r>
                    </w:p>
                    <w:p w14:paraId="749D078C" w14:textId="77777777" w:rsidR="00C16AF1" w:rsidRPr="00C16AF1" w:rsidRDefault="00C16AF1" w:rsidP="00C16AF1"/>
                    <w:p w14:paraId="47378A2F" w14:textId="77777777" w:rsidR="00C16AF1" w:rsidRDefault="00C16AF1" w:rsidP="00C16AF1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14:paraId="38BCFE86" w14:textId="77777777" w:rsidR="00C16AF1" w:rsidRPr="00C16AF1" w:rsidRDefault="00C16AF1" w:rsidP="00C16AF1">
                      <w:pPr>
                        <w:rPr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D8F3FB7" w14:textId="1EE5C45F" w:rsidR="00C16AF1" w:rsidRDefault="00C16AF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7B8C4FE7" w14:textId="77777777" w:rsidR="00C16AF1" w:rsidRDefault="00C16AF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50E25E02" w14:textId="77777777" w:rsidR="00C16AF1" w:rsidRDefault="00C16AF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173D4DC4" w14:textId="77777777" w:rsidR="00C16AF1" w:rsidRDefault="00C16AF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5DD2648" w14:textId="3A8DB3C2" w:rsidR="00C16AF1" w:rsidRDefault="00C16AF1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2CE85E9" w14:textId="77777777" w:rsidR="004F0DCD" w:rsidRDefault="004F0DCD">
      <w:pPr>
        <w:spacing w:line="360" w:lineRule="auto"/>
        <w:rPr>
          <w:rFonts w:ascii="Arial" w:hAnsi="Arial" w:cs="Arial"/>
          <w:b/>
          <w:bCs/>
          <w:sz w:val="10"/>
          <w:szCs w:val="10"/>
          <w:u w:val="single"/>
        </w:rPr>
      </w:pPr>
    </w:p>
    <w:p w14:paraId="3A65A3DD" w14:textId="77777777" w:rsidR="004F0DCD" w:rsidRDefault="004F0DCD">
      <w:pPr>
        <w:spacing w:line="360" w:lineRule="auto"/>
        <w:rPr>
          <w:rFonts w:ascii="Arial" w:hAnsi="Arial" w:cs="Arial"/>
          <w:b/>
          <w:bCs/>
          <w:sz w:val="10"/>
          <w:szCs w:val="10"/>
          <w:u w:val="single"/>
        </w:rPr>
      </w:pPr>
    </w:p>
    <w:p w14:paraId="4A7905AD" w14:textId="2D12842E" w:rsidR="00294E69" w:rsidRDefault="00294E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Jméno a příjmení </w:t>
      </w:r>
      <w:r w:rsidR="00FE3813">
        <w:rPr>
          <w:rFonts w:ascii="Arial" w:hAnsi="Arial" w:cs="Arial"/>
          <w:sz w:val="24"/>
          <w:szCs w:val="24"/>
        </w:rPr>
        <w:t>oprávněného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</w:t>
      </w:r>
    </w:p>
    <w:p w14:paraId="1FDB9DFC" w14:textId="2D0E78DE" w:rsidR="001B71F7" w:rsidRDefault="0093219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Č. </w:t>
      </w:r>
      <w:r w:rsidR="001B71F7">
        <w:rPr>
          <w:rFonts w:ascii="Arial" w:hAnsi="Arial" w:cs="Arial"/>
          <w:sz w:val="24"/>
          <w:szCs w:val="24"/>
        </w:rPr>
        <w:t>OP…………</w:t>
      </w:r>
      <w:r w:rsidR="00FE3813">
        <w:rPr>
          <w:rFonts w:ascii="Arial" w:hAnsi="Arial" w:cs="Arial"/>
          <w:sz w:val="24"/>
          <w:szCs w:val="24"/>
        </w:rPr>
        <w:t>…………………………………………….</w:t>
      </w:r>
    </w:p>
    <w:p w14:paraId="474881BF" w14:textId="77777777" w:rsidR="00294E69" w:rsidRDefault="00294E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Rodné číslo ...................................</w:t>
      </w:r>
      <w:r w:rsidR="00C11A31">
        <w:rPr>
          <w:rFonts w:ascii="Arial" w:hAnsi="Arial" w:cs="Arial"/>
          <w:sz w:val="24"/>
          <w:szCs w:val="24"/>
        </w:rPr>
        <w:t>............................ Datum narození…………………………………….</w:t>
      </w:r>
    </w:p>
    <w:p w14:paraId="43A654E1" w14:textId="77777777" w:rsidR="00294E69" w:rsidRDefault="00294E69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Bydliště ...................................................................................................................................................</w:t>
      </w:r>
    </w:p>
    <w:p w14:paraId="5F130312" w14:textId="77777777" w:rsidR="00C11A31" w:rsidRDefault="00C11A31" w:rsidP="00C11A3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(tel., e-mail)....................................................................................</w:t>
      </w:r>
      <w:r w:rsidR="001B71F7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>.......................................</w:t>
      </w:r>
    </w:p>
    <w:p w14:paraId="7769A061" w14:textId="77777777" w:rsidR="00294E69" w:rsidRDefault="00294E69" w:rsidP="001B71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2A3A9716" w14:textId="2BB04C04" w:rsidR="00294E69" w:rsidRDefault="00294E69" w:rsidP="00B43D1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Dle ust. § </w:t>
      </w:r>
      <w:r w:rsidR="001B71F7">
        <w:rPr>
          <w:rFonts w:ascii="Arial" w:hAnsi="Arial" w:cs="Arial"/>
          <w:sz w:val="24"/>
          <w:szCs w:val="24"/>
        </w:rPr>
        <w:t xml:space="preserve">10 a </w:t>
      </w:r>
      <w:r w:rsidR="00932191">
        <w:rPr>
          <w:rFonts w:ascii="Arial" w:hAnsi="Arial" w:cs="Arial"/>
          <w:sz w:val="24"/>
          <w:szCs w:val="24"/>
        </w:rPr>
        <w:t xml:space="preserve">§ </w:t>
      </w:r>
      <w:r w:rsidR="001B71F7">
        <w:rPr>
          <w:rFonts w:ascii="Arial" w:hAnsi="Arial" w:cs="Arial"/>
          <w:sz w:val="24"/>
          <w:szCs w:val="24"/>
        </w:rPr>
        <w:t>118 zák</w:t>
      </w:r>
      <w:r w:rsidR="00560E3C">
        <w:rPr>
          <w:rFonts w:ascii="Arial" w:hAnsi="Arial" w:cs="Arial"/>
          <w:sz w:val="24"/>
          <w:szCs w:val="24"/>
        </w:rPr>
        <w:t>ona</w:t>
      </w:r>
      <w:r w:rsidR="001B71F7">
        <w:rPr>
          <w:rFonts w:ascii="Arial" w:hAnsi="Arial" w:cs="Arial"/>
          <w:sz w:val="24"/>
          <w:szCs w:val="24"/>
        </w:rPr>
        <w:t xml:space="preserve"> č. 582/1991 Sb.</w:t>
      </w:r>
      <w:r w:rsidR="00560E3C">
        <w:rPr>
          <w:rFonts w:ascii="Arial" w:hAnsi="Arial" w:cs="Arial"/>
          <w:sz w:val="24"/>
          <w:szCs w:val="24"/>
        </w:rPr>
        <w:t>,</w:t>
      </w:r>
      <w:r w:rsidR="001B71F7">
        <w:rPr>
          <w:rFonts w:ascii="Arial" w:hAnsi="Arial" w:cs="Arial"/>
          <w:sz w:val="24"/>
          <w:szCs w:val="24"/>
        </w:rPr>
        <w:t xml:space="preserve"> o organizaci a pro</w:t>
      </w:r>
      <w:r w:rsidR="00841471">
        <w:rPr>
          <w:rFonts w:ascii="Arial" w:hAnsi="Arial" w:cs="Arial"/>
          <w:sz w:val="24"/>
          <w:szCs w:val="24"/>
        </w:rPr>
        <w:t>vádění soc. zabezpečení</w:t>
      </w:r>
      <w:r w:rsidR="002E546A">
        <w:rPr>
          <w:rFonts w:ascii="Arial" w:hAnsi="Arial" w:cs="Arial"/>
          <w:sz w:val="24"/>
          <w:szCs w:val="24"/>
        </w:rPr>
        <w:t>,</w:t>
      </w:r>
      <w:r w:rsidR="00841471">
        <w:rPr>
          <w:rFonts w:ascii="Arial" w:hAnsi="Arial" w:cs="Arial"/>
          <w:sz w:val="24"/>
          <w:szCs w:val="24"/>
        </w:rPr>
        <w:t xml:space="preserve"> </w:t>
      </w:r>
      <w:r w:rsidR="00932191">
        <w:rPr>
          <w:rFonts w:ascii="Arial" w:hAnsi="Arial" w:cs="Arial"/>
          <w:sz w:val="24"/>
          <w:szCs w:val="24"/>
        </w:rPr>
        <w:t>v platném znění</w:t>
      </w:r>
      <w:r w:rsidR="00560E3C">
        <w:rPr>
          <w:rFonts w:ascii="Arial" w:hAnsi="Arial" w:cs="Arial"/>
          <w:sz w:val="24"/>
          <w:szCs w:val="24"/>
        </w:rPr>
        <w:t>,</w:t>
      </w:r>
      <w:r w:rsidR="009321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žádám o ustanovení zvláštní</w:t>
      </w:r>
      <w:r w:rsidR="00CC62F0">
        <w:rPr>
          <w:rFonts w:ascii="Arial" w:hAnsi="Arial" w:cs="Arial"/>
          <w:sz w:val="24"/>
          <w:szCs w:val="24"/>
        </w:rPr>
        <w:t>m příjemcem</w:t>
      </w:r>
    </w:p>
    <w:p w14:paraId="24C2E58F" w14:textId="77777777" w:rsidR="00CC62F0" w:rsidRDefault="00CC62F0" w:rsidP="00B43D1F">
      <w:pPr>
        <w:jc w:val="both"/>
        <w:rPr>
          <w:rFonts w:ascii="Arial" w:hAnsi="Arial" w:cs="Arial"/>
          <w:sz w:val="24"/>
          <w:szCs w:val="24"/>
        </w:rPr>
      </w:pPr>
    </w:p>
    <w:p w14:paraId="63ED6C20" w14:textId="1F3F9812" w:rsidR="00CC62F0" w:rsidRPr="00CC62F0" w:rsidRDefault="00CC62F0" w:rsidP="00CC62F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Pr="00CC62F0">
        <w:rPr>
          <w:rFonts w:ascii="Arial" w:hAnsi="Arial" w:cs="Arial"/>
          <w:b/>
          <w:sz w:val="24"/>
          <w:szCs w:val="24"/>
        </w:rPr>
        <w:t>ávek důchodového pojištění</w:t>
      </w:r>
    </w:p>
    <w:p w14:paraId="2659E4EA" w14:textId="77777777" w:rsidR="008153F5" w:rsidRPr="00CC62F0" w:rsidRDefault="008153F5" w:rsidP="00CC62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1AF9DF4" w14:textId="77777777" w:rsidR="00C11A31" w:rsidRDefault="00D61EA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Navrhovaný zvláštní příjemce</w:t>
      </w:r>
      <w:r w:rsidR="00FE3813">
        <w:rPr>
          <w:rFonts w:ascii="Arial" w:hAnsi="Arial" w:cs="Arial"/>
          <w:sz w:val="24"/>
          <w:szCs w:val="24"/>
        </w:rPr>
        <w:t>:</w:t>
      </w:r>
    </w:p>
    <w:p w14:paraId="294B7548" w14:textId="77777777" w:rsidR="00294E69" w:rsidRDefault="00C11A3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Jméno a příjmení </w:t>
      </w:r>
      <w:r w:rsidR="00294E69">
        <w:rPr>
          <w:rFonts w:ascii="Arial" w:hAnsi="Arial" w:cs="Arial"/>
          <w:sz w:val="24"/>
          <w:szCs w:val="24"/>
        </w:rPr>
        <w:t>……………………………………………………………...................</w:t>
      </w:r>
      <w:r w:rsidR="000C56D1">
        <w:rPr>
          <w:rFonts w:ascii="Arial" w:hAnsi="Arial" w:cs="Arial"/>
          <w:sz w:val="24"/>
          <w:szCs w:val="24"/>
        </w:rPr>
        <w:t>.</w:t>
      </w:r>
      <w:r w:rsidR="00294E69">
        <w:rPr>
          <w:rFonts w:ascii="Arial" w:hAnsi="Arial" w:cs="Arial"/>
          <w:sz w:val="24"/>
          <w:szCs w:val="24"/>
        </w:rPr>
        <w:t>.............…………..</w:t>
      </w:r>
    </w:p>
    <w:p w14:paraId="4EDF0440" w14:textId="77777777" w:rsidR="00294E69" w:rsidRDefault="00C11A3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Rodné číslo</w:t>
      </w:r>
      <w:r w:rsidR="00294E69">
        <w:rPr>
          <w:rFonts w:ascii="Arial" w:hAnsi="Arial" w:cs="Arial"/>
          <w:sz w:val="24"/>
          <w:szCs w:val="24"/>
        </w:rPr>
        <w:t xml:space="preserve"> ………………………………….................</w:t>
      </w:r>
      <w:r>
        <w:rPr>
          <w:rFonts w:ascii="Arial" w:hAnsi="Arial" w:cs="Arial"/>
          <w:sz w:val="24"/>
          <w:szCs w:val="24"/>
        </w:rPr>
        <w:t xml:space="preserve"> Datum narození ……………</w:t>
      </w:r>
      <w:r w:rsidR="000C56D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…………………….</w:t>
      </w:r>
    </w:p>
    <w:p w14:paraId="5CB2F4D3" w14:textId="1F642920" w:rsidR="00294E69" w:rsidRDefault="00C11A3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Bydliště …</w:t>
      </w:r>
      <w:r w:rsidR="00294E69">
        <w:rPr>
          <w:rFonts w:ascii="Arial" w:hAnsi="Arial" w:cs="Arial"/>
          <w:sz w:val="24"/>
          <w:szCs w:val="24"/>
        </w:rPr>
        <w:t>………………………………………………..................................…</w:t>
      </w:r>
      <w:r w:rsidR="00932191">
        <w:rPr>
          <w:rFonts w:ascii="Arial" w:hAnsi="Arial" w:cs="Arial"/>
          <w:sz w:val="24"/>
          <w:szCs w:val="24"/>
        </w:rPr>
        <w:t>č.</w:t>
      </w:r>
      <w:r w:rsidR="000C56D1">
        <w:rPr>
          <w:rFonts w:ascii="Arial" w:hAnsi="Arial" w:cs="Arial"/>
          <w:sz w:val="24"/>
          <w:szCs w:val="24"/>
        </w:rPr>
        <w:t>OP…</w:t>
      </w:r>
      <w:r w:rsidR="00294E69">
        <w:rPr>
          <w:rFonts w:ascii="Arial" w:hAnsi="Arial" w:cs="Arial"/>
          <w:sz w:val="24"/>
          <w:szCs w:val="24"/>
        </w:rPr>
        <w:t>……………………</w:t>
      </w:r>
    </w:p>
    <w:p w14:paraId="586719DE" w14:textId="77777777" w:rsidR="00FE3813" w:rsidRDefault="00FE38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 (tel., e-mail)................................................................................................................................</w:t>
      </w:r>
    </w:p>
    <w:p w14:paraId="065843FA" w14:textId="77777777" w:rsidR="00FE3813" w:rsidRDefault="00FE3813" w:rsidP="00FE38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Vztah k oprávněnému…………………………………………………………………………………………..</w:t>
      </w:r>
    </w:p>
    <w:p w14:paraId="033477A2" w14:textId="77777777" w:rsidR="00FE3813" w:rsidRDefault="00FE3813" w:rsidP="00FE3813">
      <w:pPr>
        <w:spacing w:line="360" w:lineRule="auto"/>
        <w:rPr>
          <w:rFonts w:ascii="Arial" w:hAnsi="Arial" w:cs="Arial"/>
          <w:sz w:val="24"/>
          <w:szCs w:val="24"/>
        </w:rPr>
      </w:pPr>
    </w:p>
    <w:p w14:paraId="0EDE42F8" w14:textId="77777777" w:rsidR="00294E69" w:rsidRDefault="00FE3813" w:rsidP="00FE3813">
      <w:pPr>
        <w:spacing w:line="360" w:lineRule="auto"/>
        <w:rPr>
          <w:rFonts w:ascii="Arial" w:hAnsi="Arial" w:cs="Arial"/>
          <w:sz w:val="24"/>
          <w:szCs w:val="24"/>
        </w:rPr>
      </w:pPr>
      <w:r w:rsidRPr="00FE3813">
        <w:rPr>
          <w:rFonts w:ascii="Arial" w:hAnsi="Arial" w:cs="Arial"/>
          <w:sz w:val="24"/>
          <w:szCs w:val="24"/>
        </w:rPr>
        <w:t>Důvod</w:t>
      </w:r>
      <w:r w:rsidR="00C11A31" w:rsidRPr="00FE3813">
        <w:rPr>
          <w:rFonts w:ascii="Arial" w:hAnsi="Arial" w:cs="Arial"/>
          <w:sz w:val="24"/>
          <w:szCs w:val="24"/>
        </w:rPr>
        <w:t xml:space="preserve"> </w:t>
      </w:r>
      <w:r w:rsidRPr="00FE3813">
        <w:rPr>
          <w:rFonts w:ascii="Arial" w:hAnsi="Arial" w:cs="Arial"/>
          <w:sz w:val="24"/>
          <w:szCs w:val="24"/>
        </w:rPr>
        <w:t>podání žádosti</w:t>
      </w:r>
      <w:r>
        <w:rPr>
          <w:rFonts w:ascii="Arial" w:hAnsi="Arial" w:cs="Arial"/>
          <w:sz w:val="24"/>
          <w:szCs w:val="24"/>
        </w:rPr>
        <w:t>: ………………………………………………………………………………………….</w:t>
      </w:r>
    </w:p>
    <w:p w14:paraId="7FBBD1A6" w14:textId="77777777" w:rsidR="00FE3813" w:rsidRPr="00FE3813" w:rsidRDefault="00FE3813" w:rsidP="00FE381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…………………………………………………………………………………………………………………….</w:t>
      </w:r>
    </w:p>
    <w:p w14:paraId="086AAE99" w14:textId="77777777" w:rsidR="00932191" w:rsidRDefault="00932191" w:rsidP="00577A64">
      <w:pPr>
        <w:jc w:val="both"/>
        <w:rPr>
          <w:rFonts w:ascii="Arial" w:hAnsi="Arial" w:cs="Arial"/>
          <w:sz w:val="24"/>
          <w:szCs w:val="24"/>
        </w:rPr>
      </w:pPr>
    </w:p>
    <w:p w14:paraId="029F9514" w14:textId="1A2E819F" w:rsidR="00E21DD6" w:rsidRDefault="00E21DD6" w:rsidP="00577A64">
      <w:pPr>
        <w:jc w:val="both"/>
        <w:rPr>
          <w:rFonts w:ascii="Arial" w:hAnsi="Arial" w:cs="Arial"/>
          <w:sz w:val="24"/>
          <w:szCs w:val="24"/>
        </w:rPr>
      </w:pPr>
      <w:r w:rsidRPr="00577A64">
        <w:rPr>
          <w:rFonts w:ascii="Arial" w:hAnsi="Arial" w:cs="Arial"/>
          <w:sz w:val="24"/>
          <w:szCs w:val="24"/>
        </w:rPr>
        <w:t>Zvláštní příjemce bere na vědomí, že dle odst. 4 § 118 z</w:t>
      </w:r>
      <w:r w:rsidR="00560E3C">
        <w:rPr>
          <w:rFonts w:ascii="Arial" w:hAnsi="Arial" w:cs="Arial"/>
          <w:sz w:val="24"/>
          <w:szCs w:val="24"/>
        </w:rPr>
        <w:t>ákona</w:t>
      </w:r>
      <w:r>
        <w:rPr>
          <w:rFonts w:ascii="Arial" w:hAnsi="Arial" w:cs="Arial"/>
          <w:sz w:val="24"/>
          <w:szCs w:val="24"/>
        </w:rPr>
        <w:t xml:space="preserve"> </w:t>
      </w:r>
      <w:r w:rsidRPr="00577A64">
        <w:rPr>
          <w:rFonts w:ascii="Arial" w:hAnsi="Arial" w:cs="Arial"/>
          <w:sz w:val="24"/>
          <w:szCs w:val="24"/>
        </w:rPr>
        <w:t>č. 582/1991</w:t>
      </w:r>
      <w:r>
        <w:rPr>
          <w:rFonts w:ascii="Arial" w:hAnsi="Arial" w:cs="Arial"/>
          <w:sz w:val="24"/>
          <w:szCs w:val="24"/>
        </w:rPr>
        <w:t>Sb.,</w:t>
      </w:r>
      <w:r w:rsidR="00560E3C" w:rsidRPr="00560E3C">
        <w:rPr>
          <w:rFonts w:ascii="Arial" w:hAnsi="Arial" w:cs="Arial"/>
          <w:sz w:val="24"/>
          <w:szCs w:val="24"/>
        </w:rPr>
        <w:t xml:space="preserve"> </w:t>
      </w:r>
      <w:r w:rsidR="00560E3C">
        <w:rPr>
          <w:rFonts w:ascii="Arial" w:hAnsi="Arial" w:cs="Arial"/>
          <w:sz w:val="24"/>
          <w:szCs w:val="24"/>
        </w:rPr>
        <w:t>o organizaci a provádění soc. zabezpečení</w:t>
      </w:r>
      <w:r w:rsidR="00560E3C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v platném znění</w:t>
      </w:r>
      <w:r w:rsidRPr="00E21DD6">
        <w:rPr>
          <w:rFonts w:ascii="Arial" w:hAnsi="Arial" w:cs="Arial"/>
          <w:sz w:val="24"/>
          <w:szCs w:val="24"/>
        </w:rPr>
        <w:t xml:space="preserve"> j</w:t>
      </w:r>
      <w:r>
        <w:rPr>
          <w:rFonts w:ascii="Arial" w:hAnsi="Arial" w:cs="Arial"/>
          <w:sz w:val="24"/>
          <w:szCs w:val="24"/>
        </w:rPr>
        <w:t>e</w:t>
      </w:r>
      <w:r w:rsidRPr="00E21DD6">
        <w:rPr>
          <w:rFonts w:ascii="Arial" w:hAnsi="Arial" w:cs="Arial"/>
          <w:sz w:val="24"/>
          <w:szCs w:val="24"/>
        </w:rPr>
        <w:t xml:space="preserve"> </w:t>
      </w:r>
      <w:r w:rsidRPr="00E21DD6">
        <w:rPr>
          <w:rFonts w:ascii="Arial" w:hAnsi="Arial" w:cs="Arial"/>
          <w:sz w:val="24"/>
          <w:szCs w:val="24"/>
        </w:rPr>
        <w:t>povine</w:t>
      </w:r>
      <w:r>
        <w:rPr>
          <w:rFonts w:ascii="Arial" w:hAnsi="Arial" w:cs="Arial"/>
          <w:sz w:val="24"/>
          <w:szCs w:val="24"/>
        </w:rPr>
        <w:t>n:</w:t>
      </w:r>
    </w:p>
    <w:p w14:paraId="564731AA" w14:textId="77777777" w:rsidR="00E21DD6" w:rsidRDefault="00E21DD6" w:rsidP="00E21DD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 w:rsidRPr="00E21DD6">
        <w:rPr>
          <w:rFonts w:ascii="Arial" w:hAnsi="Arial" w:cs="Arial"/>
          <w:sz w:val="24"/>
          <w:szCs w:val="24"/>
        </w:rPr>
        <w:t xml:space="preserve"> dávku použít pouze ve prospěch oprávněného a osob, které je oprávněný povinen vyživovat</w:t>
      </w:r>
    </w:p>
    <w:p w14:paraId="450141EE" w14:textId="3D38F542" w:rsidR="00E21DD6" w:rsidRDefault="00E21DD6" w:rsidP="00E21DD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21DD6">
        <w:rPr>
          <w:rFonts w:ascii="Arial" w:hAnsi="Arial" w:cs="Arial"/>
          <w:sz w:val="24"/>
          <w:szCs w:val="24"/>
        </w:rPr>
        <w:t>použív</w:t>
      </w:r>
      <w:r>
        <w:rPr>
          <w:rFonts w:ascii="Arial" w:hAnsi="Arial" w:cs="Arial"/>
          <w:sz w:val="24"/>
          <w:szCs w:val="24"/>
        </w:rPr>
        <w:t>at</w:t>
      </w:r>
      <w:r w:rsidRPr="00E21DD6">
        <w:rPr>
          <w:rFonts w:ascii="Arial" w:hAnsi="Arial" w:cs="Arial"/>
          <w:sz w:val="24"/>
          <w:szCs w:val="24"/>
        </w:rPr>
        <w:t xml:space="preserve"> dávku podle pokynů oprávněného</w:t>
      </w:r>
    </w:p>
    <w:p w14:paraId="5DC9AFCF" w14:textId="6E11A2E6" w:rsidR="00E21DD6" w:rsidRPr="00E21DD6" w:rsidRDefault="00E21DD6" w:rsidP="00E21DD6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21DD6">
        <w:rPr>
          <w:rFonts w:ascii="Arial" w:hAnsi="Arial" w:cs="Arial"/>
          <w:sz w:val="24"/>
          <w:szCs w:val="24"/>
        </w:rPr>
        <w:t>na žádost oprávněného nebo obecního úřadu, který jej ustanovil, podat písemné vyúčtování dávky, která mu byla vyplácena, a to do 1 měsíce.</w:t>
      </w:r>
    </w:p>
    <w:p w14:paraId="1A2F5E14" w14:textId="77777777" w:rsidR="00E21DD6" w:rsidRDefault="00E21DD6" w:rsidP="00577A64">
      <w:pPr>
        <w:jc w:val="both"/>
        <w:rPr>
          <w:rFonts w:ascii="Arial" w:hAnsi="Arial" w:cs="Arial"/>
          <w:sz w:val="24"/>
          <w:szCs w:val="24"/>
        </w:rPr>
      </w:pPr>
    </w:p>
    <w:p w14:paraId="54827D9B" w14:textId="3AEA9B06" w:rsidR="00577A64" w:rsidRPr="00577A64" w:rsidRDefault="00577A64" w:rsidP="00577A64">
      <w:pPr>
        <w:jc w:val="both"/>
        <w:rPr>
          <w:rFonts w:ascii="Arial" w:hAnsi="Arial" w:cs="Arial"/>
          <w:sz w:val="24"/>
          <w:szCs w:val="24"/>
        </w:rPr>
      </w:pPr>
      <w:r w:rsidRPr="00577A64">
        <w:rPr>
          <w:rFonts w:ascii="Arial" w:hAnsi="Arial" w:cs="Arial"/>
          <w:sz w:val="24"/>
          <w:szCs w:val="24"/>
        </w:rPr>
        <w:t xml:space="preserve">Podpisem této žádosti </w:t>
      </w:r>
      <w:r w:rsidR="00E21DD6">
        <w:rPr>
          <w:rFonts w:ascii="Arial" w:hAnsi="Arial" w:cs="Arial"/>
          <w:sz w:val="24"/>
          <w:szCs w:val="24"/>
        </w:rPr>
        <w:t xml:space="preserve">zvláštní příjemce </w:t>
      </w:r>
      <w:r w:rsidRPr="00577A64">
        <w:rPr>
          <w:rFonts w:ascii="Arial" w:hAnsi="Arial" w:cs="Arial"/>
          <w:sz w:val="24"/>
          <w:szCs w:val="24"/>
        </w:rPr>
        <w:t xml:space="preserve">souhlasí s ustanovením zvláštním příjemcem dávky </w:t>
      </w:r>
      <w:r w:rsidR="00E21DD6">
        <w:rPr>
          <w:rFonts w:ascii="Arial" w:hAnsi="Arial" w:cs="Arial"/>
          <w:sz w:val="24"/>
          <w:szCs w:val="24"/>
        </w:rPr>
        <w:t xml:space="preserve">důchodového pojištění </w:t>
      </w:r>
      <w:r w:rsidRPr="00577A64">
        <w:rPr>
          <w:rFonts w:ascii="Arial" w:hAnsi="Arial" w:cs="Arial"/>
          <w:sz w:val="24"/>
          <w:szCs w:val="24"/>
        </w:rPr>
        <w:t>za výše uvedenou oprávněnou osobu.</w:t>
      </w:r>
    </w:p>
    <w:p w14:paraId="2D1996ED" w14:textId="77777777" w:rsidR="00B43D1F" w:rsidRPr="00577A64" w:rsidRDefault="00B43D1F" w:rsidP="00912F90">
      <w:pPr>
        <w:jc w:val="both"/>
        <w:rPr>
          <w:rFonts w:ascii="Arial" w:hAnsi="Arial" w:cs="Arial"/>
          <w:sz w:val="24"/>
          <w:szCs w:val="24"/>
        </w:rPr>
      </w:pPr>
    </w:p>
    <w:p w14:paraId="49BFBFFD" w14:textId="77777777" w:rsidR="00912F90" w:rsidRDefault="00912F90" w:rsidP="00912F90">
      <w:pPr>
        <w:rPr>
          <w:rFonts w:ascii="Arial" w:hAnsi="Arial" w:cs="Arial"/>
          <w:sz w:val="24"/>
          <w:szCs w:val="24"/>
        </w:rPr>
      </w:pPr>
    </w:p>
    <w:p w14:paraId="5C352819" w14:textId="77777777" w:rsidR="00294E69" w:rsidRDefault="00294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 žádosti přikládám</w:t>
      </w:r>
      <w:r w:rsidR="00577A64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:</w:t>
      </w:r>
    </w:p>
    <w:p w14:paraId="7E502317" w14:textId="77777777" w:rsidR="00294E69" w:rsidRDefault="00294E69">
      <w:pPr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potvrzení o </w:t>
      </w:r>
      <w:r w:rsidR="004A1E26">
        <w:rPr>
          <w:rFonts w:ascii="Arial" w:hAnsi="Arial" w:cs="Arial"/>
          <w:sz w:val="24"/>
          <w:szCs w:val="24"/>
        </w:rPr>
        <w:t xml:space="preserve">výplatě </w:t>
      </w:r>
      <w:r>
        <w:rPr>
          <w:rFonts w:ascii="Arial" w:hAnsi="Arial" w:cs="Arial"/>
          <w:sz w:val="24"/>
          <w:szCs w:val="24"/>
        </w:rPr>
        <w:t>důchodu (z pošty nebo poslední výměr důchodu)</w:t>
      </w:r>
    </w:p>
    <w:p w14:paraId="635F2BA7" w14:textId="77777777" w:rsidR="00577A64" w:rsidRDefault="008153F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F5214">
        <w:rPr>
          <w:rFonts w:ascii="Arial" w:hAnsi="Arial" w:cs="Arial"/>
          <w:sz w:val="24"/>
          <w:szCs w:val="24"/>
        </w:rPr>
        <w:t>- zdůvodnění špatného zdravotního stavu</w:t>
      </w:r>
    </w:p>
    <w:p w14:paraId="551AA113" w14:textId="77777777" w:rsidR="00624AC2" w:rsidRDefault="00624A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- občanský průkaz účastníků řízení</w:t>
      </w:r>
    </w:p>
    <w:p w14:paraId="79A235F5" w14:textId="77777777" w:rsidR="00294E69" w:rsidRDefault="00294E69">
      <w:pPr>
        <w:rPr>
          <w:rFonts w:ascii="Arial" w:hAnsi="Arial" w:cs="Arial"/>
          <w:sz w:val="24"/>
          <w:szCs w:val="24"/>
        </w:rPr>
      </w:pPr>
    </w:p>
    <w:p w14:paraId="5EFCF2F6" w14:textId="77777777" w:rsidR="00CC62F0" w:rsidRDefault="00CC62F0">
      <w:pPr>
        <w:rPr>
          <w:rFonts w:ascii="Arial" w:hAnsi="Arial" w:cs="Arial"/>
          <w:sz w:val="24"/>
          <w:szCs w:val="24"/>
        </w:rPr>
      </w:pPr>
    </w:p>
    <w:p w14:paraId="2901A40E" w14:textId="77777777" w:rsidR="00CC62F0" w:rsidRDefault="00CC62F0">
      <w:pPr>
        <w:rPr>
          <w:rFonts w:ascii="Arial" w:hAnsi="Arial" w:cs="Arial"/>
          <w:sz w:val="24"/>
          <w:szCs w:val="24"/>
        </w:rPr>
      </w:pPr>
    </w:p>
    <w:p w14:paraId="778535FC" w14:textId="77777777" w:rsidR="00CC62F0" w:rsidRDefault="00CC62F0">
      <w:pPr>
        <w:rPr>
          <w:rFonts w:ascii="Arial" w:hAnsi="Arial" w:cs="Arial"/>
          <w:sz w:val="24"/>
          <w:szCs w:val="24"/>
        </w:rPr>
      </w:pPr>
    </w:p>
    <w:p w14:paraId="4C750D84" w14:textId="77777777" w:rsidR="00CC62F0" w:rsidRDefault="00CC62F0">
      <w:pPr>
        <w:rPr>
          <w:rFonts w:ascii="Arial" w:hAnsi="Arial" w:cs="Arial"/>
          <w:sz w:val="24"/>
          <w:szCs w:val="24"/>
        </w:rPr>
      </w:pPr>
    </w:p>
    <w:p w14:paraId="41945C4A" w14:textId="77777777" w:rsidR="00577A64" w:rsidRDefault="00577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 oprávněného ……………………………………….. </w:t>
      </w:r>
    </w:p>
    <w:p w14:paraId="73A56CD4" w14:textId="77777777" w:rsidR="00577A64" w:rsidRDefault="00577A64" w:rsidP="00577A64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2C4CFB13" w14:textId="77777777" w:rsidR="006B1E2C" w:rsidRDefault="006B1E2C" w:rsidP="006B1E2C">
      <w:pPr>
        <w:rPr>
          <w:rFonts w:ascii="Arial" w:hAnsi="Arial" w:cs="Arial"/>
          <w:sz w:val="24"/>
          <w:szCs w:val="24"/>
        </w:rPr>
      </w:pPr>
    </w:p>
    <w:p w14:paraId="2048DDB3" w14:textId="77777777" w:rsidR="00294E69" w:rsidRDefault="00577A64" w:rsidP="006B1E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………………………………</w:t>
      </w:r>
      <w:r w:rsidR="00294E69">
        <w:rPr>
          <w:rFonts w:ascii="Arial" w:hAnsi="Arial" w:cs="Arial"/>
          <w:sz w:val="24"/>
          <w:szCs w:val="24"/>
        </w:rPr>
        <w:t>dne</w:t>
      </w:r>
      <w:r>
        <w:rPr>
          <w:rFonts w:ascii="Arial" w:hAnsi="Arial" w:cs="Arial"/>
          <w:sz w:val="24"/>
          <w:szCs w:val="24"/>
        </w:rPr>
        <w:t xml:space="preserve"> </w:t>
      </w:r>
      <w:r w:rsidR="00294E69">
        <w:rPr>
          <w:rFonts w:ascii="Arial" w:hAnsi="Arial" w:cs="Arial"/>
          <w:sz w:val="24"/>
          <w:szCs w:val="24"/>
        </w:rPr>
        <w:t>....………………..........….</w:t>
      </w:r>
    </w:p>
    <w:p w14:paraId="266DCEAE" w14:textId="77777777" w:rsidR="00294E69" w:rsidRDefault="00294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5D9EBAF5" w14:textId="77777777" w:rsidR="00577A64" w:rsidRDefault="00294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</w:t>
      </w:r>
    </w:p>
    <w:p w14:paraId="2D77295D" w14:textId="77777777" w:rsidR="00577A64" w:rsidRDefault="00577A64">
      <w:pPr>
        <w:rPr>
          <w:rFonts w:ascii="Arial" w:hAnsi="Arial" w:cs="Arial"/>
          <w:sz w:val="24"/>
          <w:szCs w:val="24"/>
        </w:rPr>
      </w:pPr>
    </w:p>
    <w:p w14:paraId="4F7A9EE3" w14:textId="77777777" w:rsidR="00577A64" w:rsidRDefault="00577A64">
      <w:pPr>
        <w:rPr>
          <w:rFonts w:ascii="Arial" w:hAnsi="Arial" w:cs="Arial"/>
          <w:sz w:val="24"/>
          <w:szCs w:val="24"/>
        </w:rPr>
      </w:pPr>
    </w:p>
    <w:p w14:paraId="2E2E5CF5" w14:textId="77777777" w:rsidR="00577A64" w:rsidRDefault="00577A64">
      <w:pPr>
        <w:rPr>
          <w:rFonts w:ascii="Arial" w:hAnsi="Arial" w:cs="Arial"/>
          <w:sz w:val="24"/>
          <w:szCs w:val="24"/>
        </w:rPr>
      </w:pPr>
    </w:p>
    <w:p w14:paraId="43B0EB76" w14:textId="77777777" w:rsidR="00577A64" w:rsidRDefault="00577A64">
      <w:pPr>
        <w:rPr>
          <w:rFonts w:ascii="Arial" w:hAnsi="Arial" w:cs="Arial"/>
          <w:sz w:val="24"/>
          <w:szCs w:val="24"/>
        </w:rPr>
      </w:pPr>
    </w:p>
    <w:p w14:paraId="5ECD554E" w14:textId="77178D07" w:rsidR="00577A64" w:rsidRDefault="006B1E2C" w:rsidP="00577A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Podpis navrhované</w:t>
      </w:r>
      <w:r w:rsidR="00D61EAD">
        <w:rPr>
          <w:rFonts w:ascii="Arial" w:hAnsi="Arial" w:cs="Arial"/>
          <w:sz w:val="24"/>
          <w:szCs w:val="24"/>
        </w:rPr>
        <w:t>ho zvláštního příjemce</w:t>
      </w:r>
      <w:r w:rsidR="00E21DD6">
        <w:rPr>
          <w:rFonts w:ascii="Arial" w:hAnsi="Arial" w:cs="Arial"/>
          <w:sz w:val="24"/>
          <w:szCs w:val="24"/>
        </w:rPr>
        <w:t xml:space="preserve">     </w:t>
      </w:r>
      <w:r w:rsidR="00577A64">
        <w:rPr>
          <w:rFonts w:ascii="Arial" w:hAnsi="Arial" w:cs="Arial"/>
          <w:sz w:val="24"/>
          <w:szCs w:val="24"/>
        </w:rPr>
        <w:t xml:space="preserve">…………………………………….. </w:t>
      </w:r>
    </w:p>
    <w:p w14:paraId="064E7093" w14:textId="77777777" w:rsidR="00577A64" w:rsidRDefault="00577A64" w:rsidP="00577A64">
      <w:pPr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0A4165B6" w14:textId="77777777" w:rsidR="00577A64" w:rsidRDefault="00577A64" w:rsidP="00577A64">
      <w:pPr>
        <w:ind w:left="708"/>
        <w:rPr>
          <w:rFonts w:ascii="Arial" w:hAnsi="Arial" w:cs="Arial"/>
          <w:sz w:val="24"/>
          <w:szCs w:val="24"/>
        </w:rPr>
      </w:pPr>
    </w:p>
    <w:p w14:paraId="09E7B456" w14:textId="77777777" w:rsidR="00577A64" w:rsidRDefault="00577A64" w:rsidP="006B1E2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………………………………dne ....………………..........….</w:t>
      </w:r>
    </w:p>
    <w:p w14:paraId="18FE0A15" w14:textId="77777777" w:rsidR="00577A64" w:rsidRDefault="00577A64">
      <w:pPr>
        <w:rPr>
          <w:rFonts w:ascii="Arial" w:hAnsi="Arial" w:cs="Arial"/>
          <w:sz w:val="24"/>
          <w:szCs w:val="24"/>
        </w:rPr>
      </w:pPr>
    </w:p>
    <w:p w14:paraId="39FE4FF0" w14:textId="2C9531CD" w:rsidR="00577A64" w:rsidRDefault="00294E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</w:t>
      </w:r>
    </w:p>
    <w:p w14:paraId="6C4D8E11" w14:textId="77777777" w:rsidR="00577A64" w:rsidRDefault="00577A64">
      <w:pPr>
        <w:rPr>
          <w:rFonts w:ascii="Arial" w:hAnsi="Arial" w:cs="Arial"/>
          <w:sz w:val="24"/>
          <w:szCs w:val="24"/>
        </w:rPr>
      </w:pPr>
    </w:p>
    <w:p w14:paraId="765000E2" w14:textId="77777777" w:rsidR="00577A64" w:rsidRDefault="00577A64">
      <w:pPr>
        <w:rPr>
          <w:rFonts w:ascii="Arial" w:hAnsi="Arial" w:cs="Arial"/>
          <w:sz w:val="24"/>
          <w:szCs w:val="24"/>
        </w:rPr>
      </w:pPr>
    </w:p>
    <w:p w14:paraId="763ECEB7" w14:textId="77777777" w:rsidR="00577A64" w:rsidRDefault="00577A64">
      <w:pPr>
        <w:rPr>
          <w:rFonts w:ascii="Arial" w:hAnsi="Arial" w:cs="Arial"/>
          <w:sz w:val="24"/>
          <w:szCs w:val="24"/>
        </w:rPr>
      </w:pPr>
    </w:p>
    <w:p w14:paraId="628D42FB" w14:textId="2618E38E" w:rsidR="00577A64" w:rsidRDefault="009321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Ověřeno:</w:t>
      </w:r>
    </w:p>
    <w:p w14:paraId="71B206AD" w14:textId="4CC4779B" w:rsidR="00932191" w:rsidRPr="002E41E6" w:rsidRDefault="00932191" w:rsidP="002E41E6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</w:t>
      </w:r>
      <w:r w:rsidR="002E41E6">
        <w:rPr>
          <w:rFonts w:ascii="Arial" w:hAnsi="Arial" w:cs="Arial"/>
          <w:sz w:val="24"/>
          <w:szCs w:val="24"/>
        </w:rPr>
        <w:t xml:space="preserve"> </w:t>
      </w:r>
      <w:r w:rsidR="002E41E6" w:rsidRPr="00932191">
        <w:rPr>
          <w:rFonts w:ascii="Arial" w:hAnsi="Arial" w:cs="Arial"/>
          <w:sz w:val="24"/>
          <w:szCs w:val="24"/>
        </w:rPr>
        <w:t>(</w:t>
      </w:r>
      <w:sdt>
        <w:sdtPr>
          <w:rPr>
            <w:rFonts w:ascii="Arial" w:hAnsi="Arial" w:cs="Arial"/>
            <w:sz w:val="24"/>
            <w:szCs w:val="24"/>
          </w:rPr>
          <w:id w:val="-1559235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1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41E6">
        <w:rPr>
          <w:rFonts w:ascii="Arial" w:hAnsi="Arial" w:cs="Arial"/>
          <w:sz w:val="24"/>
          <w:szCs w:val="24"/>
        </w:rPr>
        <w:t xml:space="preserve"> </w:t>
      </w:r>
      <w:r w:rsidR="002E41E6">
        <w:rPr>
          <w:rFonts w:ascii="Arial" w:hAnsi="Arial" w:cs="Arial"/>
          <w:sz w:val="24"/>
          <w:szCs w:val="24"/>
        </w:rPr>
        <w:t>oprávněná osoba</w:t>
      </w:r>
      <w:r w:rsidR="002E41E6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2088797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41E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2E41E6">
        <w:rPr>
          <w:rFonts w:ascii="Arial" w:hAnsi="Arial" w:cs="Arial"/>
          <w:sz w:val="24"/>
          <w:szCs w:val="24"/>
        </w:rPr>
        <w:t xml:space="preserve"> </w:t>
      </w:r>
      <w:r w:rsidR="002E41E6">
        <w:rPr>
          <w:rFonts w:ascii="Arial" w:hAnsi="Arial" w:cs="Arial"/>
          <w:sz w:val="24"/>
          <w:szCs w:val="24"/>
        </w:rPr>
        <w:t>zvláštní příjemce</w:t>
      </w:r>
      <w:r w:rsidR="002E41E6">
        <w:rPr>
          <w:rFonts w:ascii="Arial" w:hAnsi="Arial" w:cs="Arial"/>
          <w:sz w:val="24"/>
          <w:szCs w:val="24"/>
        </w:rPr>
        <w:t>)</w:t>
      </w:r>
    </w:p>
    <w:p w14:paraId="6DC88A0F" w14:textId="40CB7914" w:rsidR="00932191" w:rsidRDefault="00932191" w:rsidP="0093219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32191">
        <w:rPr>
          <w:rFonts w:ascii="Arial" w:hAnsi="Arial" w:cs="Arial"/>
          <w:sz w:val="24"/>
          <w:szCs w:val="24"/>
        </w:rPr>
        <w:t>potvrzení o výplatě důchodu (</w:t>
      </w:r>
      <w:sdt>
        <w:sdtPr>
          <w:rPr>
            <w:rFonts w:ascii="Arial" w:hAnsi="Arial" w:cs="Arial"/>
            <w:sz w:val="24"/>
            <w:szCs w:val="24"/>
          </w:rPr>
          <w:id w:val="-161613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E3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0E3C">
        <w:rPr>
          <w:rFonts w:ascii="Arial" w:hAnsi="Arial" w:cs="Arial"/>
          <w:sz w:val="24"/>
          <w:szCs w:val="24"/>
        </w:rPr>
        <w:t xml:space="preserve"> </w:t>
      </w:r>
      <w:r w:rsidRPr="00932191">
        <w:rPr>
          <w:rFonts w:ascii="Arial" w:hAnsi="Arial" w:cs="Arial"/>
          <w:sz w:val="24"/>
          <w:szCs w:val="24"/>
        </w:rPr>
        <w:t>poslední výměr důchodu</w:t>
      </w:r>
      <w:r w:rsidR="00560E3C">
        <w:rPr>
          <w:rFonts w:ascii="Arial" w:hAnsi="Arial" w:cs="Arial"/>
          <w:sz w:val="24"/>
          <w:szCs w:val="24"/>
        </w:rPr>
        <w:t xml:space="preserve">, </w:t>
      </w:r>
      <w:sdt>
        <w:sdtPr>
          <w:rPr>
            <w:rFonts w:ascii="Arial" w:hAnsi="Arial" w:cs="Arial"/>
            <w:sz w:val="24"/>
            <w:szCs w:val="24"/>
          </w:rPr>
          <w:id w:val="1032844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0E3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60E3C">
        <w:rPr>
          <w:rFonts w:ascii="Arial" w:hAnsi="Arial" w:cs="Arial"/>
          <w:sz w:val="24"/>
          <w:szCs w:val="24"/>
        </w:rPr>
        <w:t xml:space="preserve"> potvrzení z pošty)</w:t>
      </w:r>
    </w:p>
    <w:p w14:paraId="41655D9B" w14:textId="7B42F7E1" w:rsidR="00932191" w:rsidRPr="00932191" w:rsidRDefault="00932191" w:rsidP="00932191">
      <w:pPr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932191">
        <w:rPr>
          <w:rFonts w:ascii="Arial" w:hAnsi="Arial" w:cs="Arial"/>
          <w:sz w:val="24"/>
          <w:szCs w:val="24"/>
        </w:rPr>
        <w:t>zdůvodnění špatného zdravotního stavu</w:t>
      </w:r>
    </w:p>
    <w:p w14:paraId="44BCEBB8" w14:textId="77777777" w:rsidR="00487CF1" w:rsidRDefault="00487CF1" w:rsidP="00487CF1">
      <w:pPr>
        <w:pStyle w:val="Nzev"/>
        <w:jc w:val="left"/>
        <w:rPr>
          <w:b/>
          <w:szCs w:val="28"/>
        </w:rPr>
      </w:pPr>
    </w:p>
    <w:p w14:paraId="1EABD640" w14:textId="27FCD22E" w:rsidR="00487CF1" w:rsidRPr="00932191" w:rsidRDefault="00932191" w:rsidP="00487CF1">
      <w:pPr>
        <w:pStyle w:val="Nzev"/>
        <w:jc w:val="left"/>
        <w:rPr>
          <w:rFonts w:ascii="Arial" w:hAnsi="Arial" w:cs="Arial"/>
          <w:sz w:val="24"/>
          <w:u w:val="none"/>
        </w:rPr>
      </w:pPr>
      <w:r w:rsidRPr="00932191">
        <w:rPr>
          <w:rFonts w:ascii="Arial" w:hAnsi="Arial" w:cs="Arial"/>
          <w:sz w:val="24"/>
          <w:u w:val="none"/>
        </w:rPr>
        <w:t>Ověřil</w:t>
      </w:r>
      <w:r>
        <w:rPr>
          <w:rFonts w:ascii="Arial" w:hAnsi="Arial" w:cs="Arial"/>
          <w:sz w:val="24"/>
          <w:u w:val="none"/>
        </w:rPr>
        <w:t xml:space="preserve"> dne:      </w:t>
      </w:r>
    </w:p>
    <w:sectPr w:rsidR="00487CF1" w:rsidRPr="00932191" w:rsidSect="00C16AF1">
      <w:footerReference w:type="default" r:id="rId8"/>
      <w:pgSz w:w="11906" w:h="16838" w:code="9"/>
      <w:pgMar w:top="529" w:right="567" w:bottom="1418" w:left="567" w:header="737" w:footer="781" w:gutter="0"/>
      <w:pgBorders>
        <w:top w:val="single" w:sz="4" w:space="4" w:color="auto"/>
        <w:left w:val="single" w:sz="4" w:space="10" w:color="auto"/>
        <w:bottom w:val="single" w:sz="4" w:space="4" w:color="auto"/>
        <w:right w:val="single" w:sz="4" w:space="10" w:color="auto"/>
      </w:pgBorders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F016A" w14:textId="77777777" w:rsidR="00F0018B" w:rsidRDefault="00F0018B">
      <w:r>
        <w:separator/>
      </w:r>
    </w:p>
  </w:endnote>
  <w:endnote w:type="continuationSeparator" w:id="0">
    <w:p w14:paraId="57FA3DFB" w14:textId="77777777" w:rsidR="00F0018B" w:rsidRDefault="00F00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D10F4" w14:textId="0EDF3490" w:rsidR="00294E69" w:rsidRPr="002C7506" w:rsidRDefault="00932191" w:rsidP="002C7506">
    <w:pPr>
      <w:pStyle w:val="Zpat"/>
      <w:rPr>
        <w:rFonts w:ascii="Arial" w:hAnsi="Arial" w:cs="Arial"/>
      </w:rPr>
    </w:pPr>
    <w:r>
      <w:rPr>
        <w:rFonts w:ascii="Arial" w:hAnsi="Arial" w:cs="Arial"/>
      </w:rPr>
      <w:t xml:space="preserve">        </w:t>
    </w:r>
    <w:r w:rsidR="002C7506">
      <w:rPr>
        <w:rFonts w:ascii="Arial" w:hAnsi="Arial" w:cs="Arial"/>
      </w:rPr>
      <w:t>Městský úřad Břeclav, odbor sociálních věcí, nám. T. G. Masaryka 42/3, 690 02  Břeclav, tel. 519 311 349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A919" w14:textId="77777777" w:rsidR="00F0018B" w:rsidRDefault="00F0018B">
      <w:r>
        <w:separator/>
      </w:r>
    </w:p>
  </w:footnote>
  <w:footnote w:type="continuationSeparator" w:id="0">
    <w:p w14:paraId="4C110B0A" w14:textId="77777777" w:rsidR="00F0018B" w:rsidRDefault="00F001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3A50"/>
    <w:multiLevelType w:val="singleLevel"/>
    <w:tmpl w:val="FFFFFFFF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1" w15:restartNumberingAfterBreak="0">
    <w:nsid w:val="0E2E3760"/>
    <w:multiLevelType w:val="singleLevel"/>
    <w:tmpl w:val="FFFFFFFF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2" w15:restartNumberingAfterBreak="0">
    <w:nsid w:val="1FE018E3"/>
    <w:multiLevelType w:val="singleLevel"/>
    <w:tmpl w:val="FFFFFFFF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3" w15:restartNumberingAfterBreak="0">
    <w:nsid w:val="230E7715"/>
    <w:multiLevelType w:val="singleLevel"/>
    <w:tmpl w:val="FFFFFFFF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4" w15:restartNumberingAfterBreak="0">
    <w:nsid w:val="2A5425EC"/>
    <w:multiLevelType w:val="singleLevel"/>
    <w:tmpl w:val="FFFFFFFF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5" w15:restartNumberingAfterBreak="0">
    <w:nsid w:val="40276733"/>
    <w:multiLevelType w:val="singleLevel"/>
    <w:tmpl w:val="FFFFFFFF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6" w15:restartNumberingAfterBreak="0">
    <w:nsid w:val="59AE2F0B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5310"/>
        </w:tabs>
        <w:ind w:left="5310" w:hanging="360"/>
      </w:pPr>
      <w:rPr>
        <w:rFonts w:hint="default"/>
      </w:rPr>
    </w:lvl>
  </w:abstractNum>
  <w:abstractNum w:abstractNumId="7" w15:restartNumberingAfterBreak="0">
    <w:nsid w:val="5C5E51F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5CD65305"/>
    <w:multiLevelType w:val="hybridMultilevel"/>
    <w:tmpl w:val="8D509A42"/>
    <w:lvl w:ilvl="0" w:tplc="5CAC9BAC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 w15:restartNumberingAfterBreak="0">
    <w:nsid w:val="5FFD440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619A296B"/>
    <w:multiLevelType w:val="hybridMultilevel"/>
    <w:tmpl w:val="F03CAD46"/>
    <w:lvl w:ilvl="0" w:tplc="4F3034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81CE4"/>
    <w:multiLevelType w:val="singleLevel"/>
    <w:tmpl w:val="FFFFFFFF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u w:val="none"/>
      </w:rPr>
    </w:lvl>
  </w:abstractNum>
  <w:abstractNum w:abstractNumId="12" w15:restartNumberingAfterBreak="0">
    <w:nsid w:val="7BD73D7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abstractNum w:abstractNumId="13" w15:restartNumberingAfterBreak="0">
    <w:nsid w:val="7C0363F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</w:abstractNum>
  <w:num w:numId="1" w16cid:durableId="154150150">
    <w:abstractNumId w:val="2"/>
  </w:num>
  <w:num w:numId="2" w16cid:durableId="484509709">
    <w:abstractNumId w:val="11"/>
  </w:num>
  <w:num w:numId="3" w16cid:durableId="249504197">
    <w:abstractNumId w:val="5"/>
  </w:num>
  <w:num w:numId="4" w16cid:durableId="793641074">
    <w:abstractNumId w:val="4"/>
  </w:num>
  <w:num w:numId="5" w16cid:durableId="908807503">
    <w:abstractNumId w:val="3"/>
  </w:num>
  <w:num w:numId="6" w16cid:durableId="432669805">
    <w:abstractNumId w:val="0"/>
  </w:num>
  <w:num w:numId="7" w16cid:durableId="1851213820">
    <w:abstractNumId w:val="1"/>
  </w:num>
  <w:num w:numId="8" w16cid:durableId="1263606548">
    <w:abstractNumId w:val="1"/>
    <w:lvlOverride w:ilvl="0">
      <w:lvl w:ilvl="0">
        <w:start w:val="6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cs="Times New Roman" w:hint="default"/>
          <w:b/>
          <w:bCs/>
          <w:i w:val="0"/>
          <w:iCs w:val="0"/>
          <w:sz w:val="24"/>
          <w:szCs w:val="24"/>
          <w:u w:val="none"/>
        </w:rPr>
      </w:lvl>
    </w:lvlOverride>
  </w:num>
  <w:num w:numId="9" w16cid:durableId="2081830942">
    <w:abstractNumId w:val="7"/>
  </w:num>
  <w:num w:numId="10" w16cid:durableId="309751982">
    <w:abstractNumId w:val="12"/>
  </w:num>
  <w:num w:numId="11" w16cid:durableId="309022713">
    <w:abstractNumId w:val="13"/>
  </w:num>
  <w:num w:numId="12" w16cid:durableId="1053432957">
    <w:abstractNumId w:val="9"/>
  </w:num>
  <w:num w:numId="13" w16cid:durableId="640118432">
    <w:abstractNumId w:val="6"/>
  </w:num>
  <w:num w:numId="14" w16cid:durableId="114371210">
    <w:abstractNumId w:val="8"/>
  </w:num>
  <w:num w:numId="15" w16cid:durableId="8669139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A31"/>
    <w:rsid w:val="00003678"/>
    <w:rsid w:val="00036990"/>
    <w:rsid w:val="00092184"/>
    <w:rsid w:val="000C56D1"/>
    <w:rsid w:val="000E6AB5"/>
    <w:rsid w:val="001577ED"/>
    <w:rsid w:val="0018619E"/>
    <w:rsid w:val="001B71F7"/>
    <w:rsid w:val="001C0CDA"/>
    <w:rsid w:val="001D193C"/>
    <w:rsid w:val="00247730"/>
    <w:rsid w:val="00273F7F"/>
    <w:rsid w:val="00294E69"/>
    <w:rsid w:val="002B6C6D"/>
    <w:rsid w:val="002C7506"/>
    <w:rsid w:val="002E41E6"/>
    <w:rsid w:val="002E546A"/>
    <w:rsid w:val="00394307"/>
    <w:rsid w:val="003C4DFE"/>
    <w:rsid w:val="00475EBD"/>
    <w:rsid w:val="00487CF1"/>
    <w:rsid w:val="004A1E26"/>
    <w:rsid w:val="004B4499"/>
    <w:rsid w:val="004F0DCD"/>
    <w:rsid w:val="004F7E00"/>
    <w:rsid w:val="00506C3D"/>
    <w:rsid w:val="00541D37"/>
    <w:rsid w:val="00560E3C"/>
    <w:rsid w:val="00577A64"/>
    <w:rsid w:val="00605755"/>
    <w:rsid w:val="00624AC2"/>
    <w:rsid w:val="006367F8"/>
    <w:rsid w:val="0064701C"/>
    <w:rsid w:val="006855E7"/>
    <w:rsid w:val="006B1E2C"/>
    <w:rsid w:val="006E0CD6"/>
    <w:rsid w:val="007125D2"/>
    <w:rsid w:val="008153F5"/>
    <w:rsid w:val="00841471"/>
    <w:rsid w:val="00897366"/>
    <w:rsid w:val="00912F90"/>
    <w:rsid w:val="00927684"/>
    <w:rsid w:val="00932191"/>
    <w:rsid w:val="00AD2125"/>
    <w:rsid w:val="00B225D1"/>
    <w:rsid w:val="00B43D1F"/>
    <w:rsid w:val="00BB4B14"/>
    <w:rsid w:val="00BD553E"/>
    <w:rsid w:val="00C11A31"/>
    <w:rsid w:val="00C16AF1"/>
    <w:rsid w:val="00C9224C"/>
    <w:rsid w:val="00CC62F0"/>
    <w:rsid w:val="00D13266"/>
    <w:rsid w:val="00D61EAD"/>
    <w:rsid w:val="00D62D95"/>
    <w:rsid w:val="00DA5895"/>
    <w:rsid w:val="00E21DD6"/>
    <w:rsid w:val="00E23790"/>
    <w:rsid w:val="00E52D44"/>
    <w:rsid w:val="00EF5214"/>
    <w:rsid w:val="00F0018B"/>
    <w:rsid w:val="00FA1B7B"/>
    <w:rsid w:val="00FE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50E068"/>
  <w14:defaultImageDpi w14:val="0"/>
  <w15:docId w15:val="{F4E891F2-55DE-49A6-9141-69E45AD56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32"/>
      <w:szCs w:val="32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sz w:val="24"/>
      <w:szCs w:val="24"/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C11A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87C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paragraph" w:styleId="Nzev">
    <w:name w:val="Title"/>
    <w:basedOn w:val="Normln"/>
    <w:link w:val="NzevChar"/>
    <w:uiPriority w:val="99"/>
    <w:qFormat/>
    <w:rsid w:val="00487CF1"/>
    <w:pPr>
      <w:autoSpaceDE/>
      <w:autoSpaceDN/>
      <w:jc w:val="center"/>
    </w:pPr>
    <w:rPr>
      <w:sz w:val="28"/>
      <w:szCs w:val="24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99"/>
    <w:rsid w:val="00487CF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2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373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 O  VÝBĚROVÉ  ŘÍZENÍ</vt:lpstr>
    </vt:vector>
  </TitlesOfParts>
  <Company> </Company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 O  VÝBĚROVÉ  ŘÍZENÍ</dc:title>
  <dc:subject/>
  <dc:creator>Josef Bičík</dc:creator>
  <cp:keywords/>
  <dc:description/>
  <cp:lastModifiedBy>Matušinová Jana Ing.</cp:lastModifiedBy>
  <cp:revision>5</cp:revision>
  <cp:lastPrinted>2023-10-18T09:30:00Z</cp:lastPrinted>
  <dcterms:created xsi:type="dcterms:W3CDTF">2026-03-12T12:38:00Z</dcterms:created>
  <dcterms:modified xsi:type="dcterms:W3CDTF">2026-03-16T10:10:00Z</dcterms:modified>
</cp:coreProperties>
</file>